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БОЛЬШЕМАРЕСЕВСКОГО  СЕЛЬСКОГО  ПОСЕЛЕНИЯ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 МУНИЦИПАЛЬНОГО  РАЙОНА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МОРДОВИЯ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</w:p>
    <w:p w:rsidR="00505662" w:rsidRDefault="00505662" w:rsidP="00505662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05662" w:rsidRDefault="003464B0" w:rsidP="00505662">
      <w:pPr>
        <w:pStyle w:val="Standard"/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505662">
        <w:rPr>
          <w:sz w:val="28"/>
          <w:szCs w:val="28"/>
        </w:rPr>
        <w:t>.1</w:t>
      </w:r>
      <w:r w:rsidR="00581435">
        <w:rPr>
          <w:sz w:val="28"/>
          <w:szCs w:val="28"/>
        </w:rPr>
        <w:t>2</w:t>
      </w:r>
      <w:r w:rsidR="00505662">
        <w:rPr>
          <w:sz w:val="28"/>
          <w:szCs w:val="28"/>
        </w:rPr>
        <w:t xml:space="preserve">.2021г.                                                                                                        № </w:t>
      </w:r>
      <w:r w:rsidR="00581435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 Большое Маресево</w:t>
      </w: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P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 w:rsidRPr="00A3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4B0">
        <w:rPr>
          <w:rFonts w:ascii="Times New Roman" w:hAnsi="Times New Roman" w:cs="Times New Roman"/>
          <w:b/>
          <w:sz w:val="28"/>
          <w:szCs w:val="28"/>
        </w:rPr>
        <w:t>О проведении общего собрания участников долевой собственности землепользования бывшего с/</w:t>
      </w:r>
      <w:proofErr w:type="spellStart"/>
      <w:r w:rsidRPr="003464B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464B0">
        <w:rPr>
          <w:rFonts w:ascii="Times New Roman" w:hAnsi="Times New Roman" w:cs="Times New Roman"/>
          <w:b/>
          <w:sz w:val="28"/>
          <w:szCs w:val="28"/>
        </w:rPr>
        <w:t xml:space="preserve"> кооператива «Рассвет» по утверждению списка лиц, земельные доли которых могут быть признаны невостребованными</w:t>
      </w:r>
    </w:p>
    <w:p w:rsidR="00505662" w:rsidRPr="003464B0" w:rsidRDefault="00505662" w:rsidP="00505662">
      <w:pPr>
        <w:pStyle w:val="Standard"/>
        <w:jc w:val="both"/>
        <w:rPr>
          <w:sz w:val="28"/>
          <w:szCs w:val="28"/>
        </w:rPr>
      </w:pPr>
    </w:p>
    <w:p w:rsidR="003464B0" w:rsidRP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        Руководствуясь п.7, п.8, ст.12.1 ФЗ-101 от 24.06.2002г. «Об обороте земель сельскохозяйственного назначения», администрация  Большемаресевского сельского поселения                                        </w:t>
      </w:r>
    </w:p>
    <w:p w:rsidR="00505662" w:rsidRDefault="00505662" w:rsidP="00505662">
      <w:pPr>
        <w:pStyle w:val="Standard"/>
        <w:jc w:val="both"/>
        <w:rPr>
          <w:sz w:val="28"/>
          <w:szCs w:val="28"/>
        </w:rPr>
      </w:pPr>
    </w:p>
    <w:p w:rsidR="003464B0" w:rsidRPr="00E30D62" w:rsidRDefault="003464B0" w:rsidP="00346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85E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ЛЯЕТ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1.  Провести общее собрание участников долевой собственности землепользования бывшего СХПК «Рассвет» по утверждению списка земельных долей, которые могут быть признаны невостребованными земельными долями в 14.00, 0</w:t>
      </w:r>
      <w:r w:rsidR="00E970DB">
        <w:rPr>
          <w:rFonts w:ascii="Times New Roman" w:hAnsi="Times New Roman" w:cs="Times New Roman"/>
          <w:sz w:val="28"/>
          <w:szCs w:val="28"/>
        </w:rPr>
        <w:t>7</w:t>
      </w:r>
      <w:r w:rsidRPr="003464B0">
        <w:rPr>
          <w:rFonts w:ascii="Times New Roman" w:hAnsi="Times New Roman" w:cs="Times New Roman"/>
          <w:sz w:val="28"/>
          <w:szCs w:val="28"/>
        </w:rPr>
        <w:t xml:space="preserve"> февраля  2022 года. (Список невостребованных земельных долей прилагается). Адрес места проведения общего собрания: Республика Мордовия, Чамзинский район, с</w:t>
      </w:r>
      <w:proofErr w:type="gramStart"/>
      <w:r w:rsidRPr="003464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64B0">
        <w:rPr>
          <w:rFonts w:ascii="Times New Roman" w:hAnsi="Times New Roman" w:cs="Times New Roman"/>
          <w:sz w:val="28"/>
          <w:szCs w:val="28"/>
        </w:rPr>
        <w:t>ольшое Маресево, ул.Советская, д.71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 2. Назначить уполномоченным должностным лицом от администрации Большемаресевского сельского поселения Чамзинского муниципального района Республики Мордовия –  и.о. главы Большемаресевского сельского поселения Медова А.А.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464B0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3464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опубликования в информационном бюллетене  Большемаресевского  </w:t>
      </w:r>
      <w:proofErr w:type="spellStart"/>
      <w:r w:rsidRPr="003464B0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3464B0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 xml:space="preserve">И.о. главы 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 xml:space="preserve">Большемаресевского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А.А. Медов</w:t>
      </w:r>
    </w:p>
    <w:p w:rsid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64B0" w:rsidRDefault="003464B0" w:rsidP="003464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Приложение к постановлению администрации   </w:t>
      </w:r>
    </w:p>
    <w:p w:rsidR="003464B0" w:rsidRDefault="003464B0" w:rsidP="003464B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Большемаресевского сельского поселения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464B0">
        <w:rPr>
          <w:rFonts w:ascii="Times New Roman" w:hAnsi="Times New Roman" w:cs="Times New Roman"/>
          <w:color w:val="000000" w:themeColor="text1"/>
        </w:rPr>
        <w:t>от 27.12.2021г №</w:t>
      </w:r>
      <w:r>
        <w:rPr>
          <w:rFonts w:ascii="Times New Roman" w:hAnsi="Times New Roman" w:cs="Times New Roman"/>
          <w:color w:val="000000" w:themeColor="text1"/>
        </w:rPr>
        <w:t>79</w:t>
      </w:r>
    </w:p>
    <w:p w:rsidR="003464B0" w:rsidRDefault="003464B0" w:rsidP="003464B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94313">
        <w:rPr>
          <w:rFonts w:ascii="Times New Roman" w:hAnsi="Times New Roman" w:cs="Times New Roman"/>
          <w:b/>
          <w:sz w:val="28"/>
          <w:szCs w:val="28"/>
        </w:rPr>
        <w:t>Список земельных долей, которые могут быть признаны невостребованными земельными долями, собственники которых - участники долевой собственности земельного участка с кадаст</w:t>
      </w:r>
      <w:r>
        <w:rPr>
          <w:rFonts w:ascii="Times New Roman" w:hAnsi="Times New Roman" w:cs="Times New Roman"/>
          <w:b/>
          <w:sz w:val="28"/>
          <w:szCs w:val="28"/>
        </w:rPr>
        <w:t>ровым номером № 13:22:0204004:1</w:t>
      </w:r>
      <w:r w:rsidRPr="00B94313">
        <w:rPr>
          <w:rFonts w:ascii="Times New Roman" w:hAnsi="Times New Roman" w:cs="Times New Roman"/>
          <w:b/>
          <w:sz w:val="28"/>
          <w:szCs w:val="28"/>
        </w:rPr>
        <w:t xml:space="preserve"> бывшего с/</w:t>
      </w:r>
      <w:proofErr w:type="spellStart"/>
      <w:r w:rsidRPr="00B9431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B94313">
        <w:rPr>
          <w:rFonts w:ascii="Times New Roman" w:hAnsi="Times New Roman" w:cs="Times New Roman"/>
          <w:b/>
          <w:sz w:val="28"/>
          <w:szCs w:val="28"/>
        </w:rPr>
        <w:t xml:space="preserve"> кооператива «</w:t>
      </w:r>
      <w:r>
        <w:rPr>
          <w:rFonts w:ascii="Times New Roman" w:hAnsi="Times New Roman" w:cs="Times New Roman"/>
          <w:b/>
          <w:sz w:val="28"/>
          <w:szCs w:val="28"/>
        </w:rPr>
        <w:t>Рассвет</w:t>
      </w:r>
      <w:r w:rsidRPr="00B94313"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313">
        <w:rPr>
          <w:rFonts w:ascii="Times New Roman" w:hAnsi="Times New Roman" w:cs="Times New Roman"/>
          <w:b/>
          <w:sz w:val="28"/>
          <w:szCs w:val="28"/>
        </w:rPr>
        <w:t>умерли</w:t>
      </w:r>
      <w:proofErr w:type="gramEnd"/>
      <w:r w:rsidRPr="00B94313">
        <w:rPr>
          <w:rFonts w:ascii="Times New Roman" w:hAnsi="Times New Roman" w:cs="Times New Roman"/>
          <w:b/>
          <w:sz w:val="28"/>
          <w:szCs w:val="28"/>
        </w:rPr>
        <w:t xml:space="preserve"> и никто из наследников не принял наследства</w:t>
      </w:r>
    </w:p>
    <w:p w:rsidR="003464B0" w:rsidRPr="00107F7C" w:rsidRDefault="003464B0" w:rsidP="003464B0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49"/>
        <w:gridCol w:w="1354"/>
        <w:gridCol w:w="2448"/>
        <w:gridCol w:w="1266"/>
      </w:tblGrid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049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рождения</w:t>
            </w:r>
          </w:p>
        </w:tc>
        <w:tc>
          <w:tcPr>
            <w:tcW w:w="2448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Населенный пункт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Площадь</w:t>
            </w:r>
          </w:p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га</w:t>
            </w:r>
            <w:proofErr w:type="gramEnd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Марина Петровна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05.02.1906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Викторович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12.05.1959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09.11.1911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Иван Тимофеевич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18.02.1920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16.01.1932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spacing w:line="1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Ольга Никитична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31.01.1921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Сергеевна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07.01.1913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11.09.1938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Дарья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11.05.1914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Евдокия Федоровна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06.03.1909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Евдокия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29.08.1933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Виктор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10.02.1942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Антонина Васильевна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26.04.1947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Осиповна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25.05.1900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18.02.1915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27.10.1909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28.05.1914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Александра Михайловна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17.06.1926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Вдовина Клавдия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12.11.1924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05.08.1933</w:t>
            </w:r>
          </w:p>
        </w:tc>
        <w:tc>
          <w:tcPr>
            <w:tcW w:w="2448" w:type="dxa"/>
          </w:tcPr>
          <w:p w:rsidR="003464B0" w:rsidRPr="00025FD5" w:rsidRDefault="003464B0" w:rsidP="00604E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Клавдия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25.09.1923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24.01.1910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26.05.1929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08.07.1931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22.12.1918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Миркискин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22.05.1936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 Яковлевна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07.10.1923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Елизавета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23.12.1926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30.06.1925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22.02.1932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02.09.1954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08.01.1921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Надежда Андреевна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29.11.1957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26.08.1911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</w:tbl>
    <w:p w:rsidR="003464B0" w:rsidRDefault="003464B0" w:rsidP="003464B0">
      <w:pPr>
        <w:jc w:val="both"/>
        <w:rPr>
          <w:rFonts w:ascii="Times New Roman" w:hAnsi="Times New Roman" w:cs="Times New Roman"/>
        </w:rPr>
      </w:pPr>
    </w:p>
    <w:p w:rsidR="003464B0" w:rsidRPr="00107F7C" w:rsidRDefault="003464B0" w:rsidP="003464B0">
      <w:pPr>
        <w:jc w:val="center"/>
        <w:rPr>
          <w:rFonts w:ascii="Times New Roman" w:hAnsi="Times New Roman" w:cs="Times New Roman"/>
          <w:b/>
          <w:bCs/>
        </w:rPr>
      </w:pPr>
    </w:p>
    <w:p w:rsidR="003464B0" w:rsidRDefault="003464B0" w:rsidP="003464B0">
      <w:pPr>
        <w:rPr>
          <w:rStyle w:val="FontStyle11"/>
          <w:b/>
        </w:rPr>
      </w:pP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Pr="00D05591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4928DC" w:rsidRDefault="004928DC" w:rsidP="003464B0">
      <w:pPr>
        <w:pStyle w:val="Standard"/>
        <w:jc w:val="center"/>
      </w:pPr>
    </w:p>
    <w:sectPr w:rsidR="004928DC" w:rsidSect="00D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662"/>
    <w:rsid w:val="00030683"/>
    <w:rsid w:val="00074B23"/>
    <w:rsid w:val="000D4A22"/>
    <w:rsid w:val="00184138"/>
    <w:rsid w:val="001A1204"/>
    <w:rsid w:val="001D3C4C"/>
    <w:rsid w:val="00301DDD"/>
    <w:rsid w:val="003464B0"/>
    <w:rsid w:val="00377847"/>
    <w:rsid w:val="003B1C9D"/>
    <w:rsid w:val="004130BD"/>
    <w:rsid w:val="004928DC"/>
    <w:rsid w:val="00505662"/>
    <w:rsid w:val="00581435"/>
    <w:rsid w:val="00596515"/>
    <w:rsid w:val="006A1B7A"/>
    <w:rsid w:val="00782EF3"/>
    <w:rsid w:val="00847048"/>
    <w:rsid w:val="00965AB0"/>
    <w:rsid w:val="00A454FD"/>
    <w:rsid w:val="00C22708"/>
    <w:rsid w:val="00D20463"/>
    <w:rsid w:val="00D91460"/>
    <w:rsid w:val="00DB24E5"/>
    <w:rsid w:val="00E8049C"/>
    <w:rsid w:val="00E970DB"/>
    <w:rsid w:val="00EA78E6"/>
    <w:rsid w:val="00E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3">
    <w:name w:val="No Spacing"/>
    <w:uiPriority w:val="1"/>
    <w:qFormat/>
    <w:rsid w:val="005056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47048"/>
  </w:style>
  <w:style w:type="character" w:customStyle="1" w:styleId="js-extracted-address">
    <w:name w:val="js-extracted-address"/>
    <w:basedOn w:val="a0"/>
    <w:rsid w:val="00847048"/>
  </w:style>
  <w:style w:type="character" w:customStyle="1" w:styleId="mail-message-map-nobreak">
    <w:name w:val="mail-message-map-nobreak"/>
    <w:basedOn w:val="a0"/>
    <w:rsid w:val="00847048"/>
  </w:style>
  <w:style w:type="paragraph" w:styleId="a4">
    <w:name w:val="Normal (Web)"/>
    <w:basedOn w:val="a"/>
    <w:rsid w:val="003464B0"/>
    <w:pPr>
      <w:spacing w:after="0" w:line="264" w:lineRule="auto"/>
    </w:pPr>
    <w:rPr>
      <w:rFonts w:ascii="Verdana" w:eastAsia="Times New Roman" w:hAnsi="Verdana" w:cs="Times New Roman"/>
      <w:kern w:val="1"/>
      <w:sz w:val="20"/>
      <w:szCs w:val="20"/>
      <w:lang w:eastAsia="ar-SA"/>
    </w:rPr>
  </w:style>
  <w:style w:type="character" w:customStyle="1" w:styleId="FontStyle11">
    <w:name w:val="Font Style11"/>
    <w:basedOn w:val="a0"/>
    <w:rsid w:val="003464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2021-12-27T05:58:00Z</cp:lastPrinted>
  <dcterms:created xsi:type="dcterms:W3CDTF">2021-10-06T10:12:00Z</dcterms:created>
  <dcterms:modified xsi:type="dcterms:W3CDTF">2022-02-18T08:16:00Z</dcterms:modified>
</cp:coreProperties>
</file>